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4" w:rsidRPr="0081240C" w:rsidRDefault="00C96F7A" w:rsidP="001155B4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Материально- техническое обеспечение ДОУ</w:t>
      </w:r>
    </w:p>
    <w:tbl>
      <w:tblPr>
        <w:tblW w:w="10368" w:type="dxa"/>
        <w:tblInd w:w="-1" w:type="dxa"/>
        <w:tblBorders>
          <w:top w:val="single" w:sz="6" w:space="0" w:color="CBB08F"/>
          <w:left w:val="single" w:sz="6" w:space="0" w:color="CBB08F"/>
          <w:bottom w:val="single" w:sz="6" w:space="0" w:color="CBB08F"/>
          <w:right w:val="single" w:sz="6" w:space="0" w:color="CBB08F"/>
        </w:tblBorders>
        <w:shd w:val="clear" w:color="auto" w:fill="955BA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3023"/>
        <w:gridCol w:w="5328"/>
      </w:tblGrid>
      <w:tr w:rsidR="00315CEB" w:rsidRPr="00315CEB" w:rsidTr="00154CE8">
        <w:trPr>
          <w:gridAfter w:val="2"/>
        </w:trPr>
        <w:tc>
          <w:tcPr>
            <w:tcW w:w="0" w:type="auto"/>
            <w:shd w:val="clear" w:color="auto" w:fill="955BA5"/>
            <w:vAlign w:val="center"/>
            <w:hideMark/>
          </w:tcPr>
          <w:p w:rsidR="00315CEB" w:rsidRPr="00315CEB" w:rsidRDefault="00315CEB" w:rsidP="00315CEB">
            <w:pPr>
              <w:spacing w:after="0" w:line="300" w:lineRule="atLeas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315CEB" w:rsidRDefault="00315CEB" w:rsidP="00315CEB">
            <w:pPr>
              <w:spacing w:after="0" w:line="30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15CEB">
              <w:rPr>
                <w:rFonts w:ascii="inherit" w:eastAsia="Times New Roman" w:hAnsi="inherit" w:cs="Tahom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315CEB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15CEB">
              <w:rPr>
                <w:rFonts w:ascii="inherit" w:eastAsia="Times New Roman" w:hAnsi="inherit" w:cs="Tahom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ФУНКЦИОНАЛЬНОЕ</w:t>
            </w:r>
          </w:p>
          <w:p w:rsidR="00315CEB" w:rsidRPr="00315CEB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15CEB">
              <w:rPr>
                <w:rFonts w:ascii="inherit" w:eastAsia="Times New Roman" w:hAnsi="inherit" w:cs="Tahom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315CEB" w:rsidRDefault="00315CEB" w:rsidP="00315CEB">
            <w:pPr>
              <w:spacing w:after="0" w:line="30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15CEB">
              <w:rPr>
                <w:rFonts w:ascii="inherit" w:eastAsia="Times New Roman" w:hAnsi="inherit" w:cs="Tahoma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ОБОРУДОВАНИЕ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родителей и сотрудников, проведение совещаний администрации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мебель, компьютер,</w:t>
            </w:r>
            <w:r w:rsidR="00154CE8"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МФУ, документация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1.Занятия</w:t>
            </w:r>
          </w:p>
          <w:p w:rsidR="00315CEB" w:rsidRPr="0081240C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дневной сон</w:t>
            </w:r>
          </w:p>
          <w:p w:rsidR="00315CEB" w:rsidRPr="0081240C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Игровая деятельность</w:t>
            </w:r>
          </w:p>
          <w:p w:rsidR="00315CEB" w:rsidRPr="0081240C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Кружковая работа</w:t>
            </w:r>
          </w:p>
          <w:p w:rsidR="00315CEB" w:rsidRPr="0081240C" w:rsidRDefault="00315CEB" w:rsidP="00315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Оздоровительные мероприятия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7D5048" w:rsidRDefault="00315CEB" w:rsidP="00315CE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уголки природы и экспериментирования</w:t>
            </w:r>
            <w:proofErr w:type="gramStart"/>
            <w:r w:rsidR="007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7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Телевизор, </w:t>
            </w:r>
            <w:r w:rsidR="007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DVD</w:t>
            </w:r>
            <w:r w:rsidR="007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проигрыватель, фотоаппарат  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Музыкально-физкультурный зал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Музыкальные занятия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Досуги, праздники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Спортивные занятия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Спортивные </w:t>
            </w:r>
            <w:proofErr w:type="spellStart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соревнавания</w:t>
            </w:r>
            <w:proofErr w:type="spellEnd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развлечения, праздники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пианино, музыкальный центр,</w:t>
            </w:r>
            <w:r w:rsidR="007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народных музыкальных инструментов, нотный материал.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стандартное и нетрадиционное оборудование для физкультурных занятий.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кабинет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Изолятор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заболеваемости детей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Осмотр детей врачом-педиатром.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Прививки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Изоляция заболевших детей до прихода родителей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по </w:t>
            </w:r>
            <w:proofErr w:type="spellStart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просветительской, </w:t>
            </w:r>
            <w:proofErr w:type="spellStart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</w:t>
            </w:r>
            <w:proofErr w:type="spellEnd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профилактической работе. Медицинский материал для оказания первой медицинской помощи и проведения прививок.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консультирование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Библиотека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творческой группы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ноутбука, 2 принтера; методический материал по работе с педагогами и воспитанниками, наглядный и раздаточный материал для занятий, пособия и методическая литература, свободный доступ в Интернет.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Занятия по коррекции речи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Коррекционно-развивающая работа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и оборудование по обследованию речи, разнообразные дидактические игры по развитию речи дошкольников, наглядный и демонстрационный материал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Пищеблок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Раздаточный пункт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Приготовление пищи</w:t>
            </w:r>
          </w:p>
          <w:p w:rsidR="00315CEB" w:rsidRPr="0081240C" w:rsidRDefault="00315CEB" w:rsidP="00315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212031"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2031" w:rsidRPr="0081240C" w:rsidRDefault="00212031" w:rsidP="002120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ванна, стеллажи для посуды, 3 раковины, водонагреватель, контрольные весы, электроплита  с духовым (жарочным) шкафом, разделочные столы, шкаф для хлеба, шкафы для посуды,   2 холодильника.</w:t>
            </w:r>
            <w:proofErr w:type="gramEnd"/>
          </w:p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Кабинет кастелянши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212031" w:rsidP="00212031">
            <w:pPr>
              <w:pStyle w:val="a5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Глажка белья</w:t>
            </w:r>
          </w:p>
          <w:p w:rsidR="00212031" w:rsidRPr="0081240C" w:rsidRDefault="00212031" w:rsidP="00212031">
            <w:pPr>
              <w:pStyle w:val="a5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</w:t>
            </w:r>
          </w:p>
          <w:p w:rsidR="00212031" w:rsidRPr="0081240C" w:rsidRDefault="00212031" w:rsidP="00212031">
            <w:pPr>
              <w:pStyle w:val="a5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белья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212031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стиральные  машины с автоматическим управлением, имеется гладильный стол, электрический утюг.       </w:t>
            </w:r>
          </w:p>
        </w:tc>
      </w:tr>
      <w:tr w:rsidR="00212031" w:rsidRPr="00315CEB" w:rsidTr="00154CE8"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315CEB" w:rsidP="00315C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Склад</w:t>
            </w:r>
            <w:r w:rsidR="0081240C"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продуктовый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5CEB" w:rsidRPr="0081240C" w:rsidRDefault="005C4056" w:rsidP="005C4056">
            <w:pPr>
              <w:pStyle w:val="a5"/>
              <w:numPr>
                <w:ilvl w:val="0"/>
                <w:numId w:val="4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продуктов</w:t>
            </w:r>
          </w:p>
        </w:tc>
        <w:tc>
          <w:tcPr>
            <w:tcW w:w="0" w:type="auto"/>
            <w:tcBorders>
              <w:top w:val="single" w:sz="6" w:space="0" w:color="CBB08F"/>
              <w:left w:val="single" w:sz="6" w:space="0" w:color="CBB08F"/>
              <w:bottom w:val="single" w:sz="6" w:space="0" w:color="CBB08F"/>
              <w:right w:val="single" w:sz="6" w:space="0" w:color="CBB08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240C" w:rsidRPr="0081240C" w:rsidRDefault="0081240C" w:rsidP="008124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Стеллаж для хранения продуктов,</w:t>
            </w:r>
          </w:p>
          <w:p w:rsidR="0081240C" w:rsidRPr="0081240C" w:rsidRDefault="0081240C" w:rsidP="008124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холодильники бытовые (2),</w:t>
            </w:r>
          </w:p>
          <w:p w:rsidR="0081240C" w:rsidRPr="0081240C" w:rsidRDefault="0081240C" w:rsidP="008124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холодильные камеры (2),</w:t>
            </w:r>
          </w:p>
          <w:p w:rsidR="0081240C" w:rsidRPr="0081240C" w:rsidRDefault="0081240C" w:rsidP="008124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весы бытовые,</w:t>
            </w:r>
          </w:p>
          <w:p w:rsidR="00315CEB" w:rsidRPr="0081240C" w:rsidRDefault="0081240C" w:rsidP="008124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шкаф для сопроводительных документов,</w:t>
            </w:r>
          </w:p>
        </w:tc>
      </w:tr>
    </w:tbl>
    <w:p w:rsidR="001155B4" w:rsidRPr="00AE3788" w:rsidRDefault="001155B4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>Групповые комнаты.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  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  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 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        При создании предметно-развивающей среды в групповых комнатах также учтена </w:t>
      </w:r>
      <w:proofErr w:type="spellStart"/>
      <w:r w:rsidRPr="00AE3788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 xml:space="preserve"> специфика. Созданы игровые центры для проведения сюжетно-ролевых игр, в каждой группе имеются центры </w:t>
      </w:r>
      <w:proofErr w:type="spellStart"/>
      <w:r w:rsidRPr="00AE378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>, театрализованной деятельности, музыкальные и физкультурные центры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                 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         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</w:t>
      </w:r>
      <w:r w:rsidRPr="00AE3788"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.-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Для художественно-эстетического развития в группах созданы условия для рисования, различными материалами и средствами для изобразительной деятельности. Собран демонстрационный материал по декоративно-прикладному искусству, по технике предметного и сюжетного рисования, имеются наборы дидактических игр. Предусмотрено место для хранения детских работ, функционирует выставка работ детей и взрослых.</w:t>
      </w:r>
    </w:p>
    <w:p w:rsidR="001155B4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В  каждой  группе  имеются разные  виды  театров, ширмы  для  показа  кукольного  театра,  игр - драматизаций, атрибуты  для  режиссерских  игр.</w:t>
      </w:r>
    </w:p>
    <w:p w:rsidR="007D5048" w:rsidRPr="00AE3788" w:rsidRDefault="007D5048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имеются т</w:t>
      </w:r>
      <w:r w:rsidRPr="007D5048">
        <w:rPr>
          <w:rFonts w:ascii="Times New Roman" w:hAnsi="Times New Roman" w:cs="Times New Roman"/>
          <w:sz w:val="28"/>
          <w:szCs w:val="28"/>
        </w:rPr>
        <w:t xml:space="preserve">елевизор, </w:t>
      </w:r>
      <w:r w:rsidRPr="007D504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D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проигрыватель</w:t>
      </w:r>
      <w:bookmarkStart w:id="0" w:name="_GoBack"/>
      <w:bookmarkEnd w:id="0"/>
      <w:r w:rsidRPr="007D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В  группах  имеются  аудиотеки,  которые  помогают  созда</w:t>
      </w:r>
      <w:r w:rsidR="007D5048">
        <w:rPr>
          <w:rFonts w:ascii="Times New Roman" w:hAnsi="Times New Roman" w:cs="Times New Roman"/>
          <w:sz w:val="28"/>
          <w:szCs w:val="28"/>
        </w:rPr>
        <w:t>нию  музыкальной  эмоционально-</w:t>
      </w:r>
      <w:r w:rsidRPr="00AE3788">
        <w:rPr>
          <w:rFonts w:ascii="Times New Roman" w:hAnsi="Times New Roman" w:cs="Times New Roman"/>
          <w:sz w:val="28"/>
          <w:szCs w:val="28"/>
        </w:rPr>
        <w:t>насыщенной   среды  на  занятиях  и  в  свободной  деятельности  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детей. Оборудованы  центры  музыкального  развития   детей,  содержащие  музыкальн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дидактические  игры  и  пособия,  детские  музыкальные  игры,  разнообразные  атрибуты.    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Приемные имеют информационные стенды для родителей, постоянно действующие выставки детского творчества.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       Предметно-развивающая среда в групповых помещениях, обеспечивает реализацию основ</w:t>
      </w:r>
      <w:r w:rsidR="00D33129" w:rsidRPr="00AE3788">
        <w:rPr>
          <w:rFonts w:ascii="Times New Roman" w:hAnsi="Times New Roman" w:cs="Times New Roman"/>
          <w:sz w:val="28"/>
          <w:szCs w:val="28"/>
        </w:rPr>
        <w:t>ной образовательной программы МБ</w:t>
      </w:r>
      <w:r w:rsidRPr="00AE3788">
        <w:rPr>
          <w:rFonts w:ascii="Times New Roman" w:hAnsi="Times New Roman" w:cs="Times New Roman"/>
          <w:sz w:val="28"/>
          <w:szCs w:val="28"/>
        </w:rPr>
        <w:t>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1155B4" w:rsidRPr="00AE3788" w:rsidRDefault="001155B4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788" w:rsidRDefault="00AE3788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788" w:rsidRDefault="00AE3788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>Музыкально - физкультурный зал.</w:t>
      </w: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совмещённый с физкультурным залом.</w:t>
      </w: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Здесь проводятся музыкальные и физкультурные  занятия, гимнастика, досуги, праздники и развлечения.</w:t>
      </w: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Для удобства и координации 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физкультурных и музыкальных мероприятий, зал работает по специальному графику.</w:t>
      </w:r>
    </w:p>
    <w:p w:rsidR="00212031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3788">
        <w:rPr>
          <w:rFonts w:ascii="Times New Roman" w:hAnsi="Times New Roman" w:cs="Times New Roman"/>
          <w:sz w:val="28"/>
          <w:szCs w:val="28"/>
        </w:rPr>
        <w:t>В зале имеется оборудование для занятий спортом (шведская стенка, гимнастические скамейки, мячи, обручи, кегли</w:t>
      </w:r>
      <w:r w:rsidR="00683E7F" w:rsidRPr="00AE3788">
        <w:rPr>
          <w:rFonts w:ascii="Times New Roman" w:hAnsi="Times New Roman" w:cs="Times New Roman"/>
          <w:sz w:val="28"/>
          <w:szCs w:val="28"/>
        </w:rPr>
        <w:t xml:space="preserve">, баскетбольные сетки, футбольные ворота </w:t>
      </w:r>
      <w:r w:rsidRPr="00AE378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Для создания эмоционального настроя детей в зале имеется </w:t>
      </w:r>
      <w:r w:rsidR="00683E7F" w:rsidRPr="00AE3788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AE3788">
        <w:rPr>
          <w:rFonts w:ascii="Times New Roman" w:hAnsi="Times New Roman" w:cs="Times New Roman"/>
          <w:sz w:val="28"/>
          <w:szCs w:val="28"/>
        </w:rPr>
        <w:t xml:space="preserve">фортепиано, </w:t>
      </w:r>
      <w:r w:rsidR="00683E7F" w:rsidRPr="00AE3788">
        <w:rPr>
          <w:rFonts w:ascii="Times New Roman" w:hAnsi="Times New Roman" w:cs="Times New Roman"/>
          <w:sz w:val="28"/>
          <w:szCs w:val="28"/>
        </w:rPr>
        <w:t xml:space="preserve">баян, </w:t>
      </w:r>
      <w:r w:rsidRPr="00AE3788">
        <w:rPr>
          <w:rFonts w:ascii="Times New Roman" w:hAnsi="Times New Roman" w:cs="Times New Roman"/>
          <w:sz w:val="28"/>
          <w:szCs w:val="28"/>
        </w:rPr>
        <w:t>музыкальный центр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3E7F" w:rsidRPr="00AE3788" w:rsidRDefault="00683E7F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bCs/>
          <w:color w:val="FF0000"/>
          <w:sz w:val="28"/>
          <w:szCs w:val="28"/>
        </w:rPr>
        <w:t>Информационное обеспечение образовательного процесса.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</w:t>
      </w:r>
      <w:r w:rsidR="005C4056" w:rsidRPr="00AE3788">
        <w:rPr>
          <w:rFonts w:ascii="Times New Roman" w:hAnsi="Times New Roman" w:cs="Times New Roman"/>
          <w:bCs/>
          <w:sz w:val="28"/>
          <w:szCs w:val="28"/>
        </w:rPr>
        <w:t xml:space="preserve">Методический кабинет 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программой. </w:t>
      </w:r>
      <w:r w:rsidR="005C4056" w:rsidRPr="00AE3788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AE3788">
        <w:rPr>
          <w:rFonts w:ascii="Times New Roman" w:hAnsi="Times New Roman" w:cs="Times New Roman"/>
          <w:sz w:val="28"/>
          <w:szCs w:val="28"/>
        </w:rPr>
        <w:t>имеется репродукции  картин,  иллюстративный  материал, дидактические  пособия, демонстрационный  и  раздаточный  материал. В  фонде методической литературы ДОУ есть подписные  издания журналов: «Старший воспитатель», «Дошколенок».   </w:t>
      </w:r>
    </w:p>
    <w:p w:rsidR="005C4056" w:rsidRPr="00AE3788" w:rsidRDefault="005C4056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>Логопедический кабинет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         1. Проведения диагностического обследования речевого развития детей дошкольного возраста.</w:t>
      </w:r>
      <w:r w:rsidRPr="00AE3788">
        <w:rPr>
          <w:rFonts w:ascii="Times New Roman" w:hAnsi="Times New Roman" w:cs="Times New Roman"/>
          <w:sz w:val="28"/>
          <w:szCs w:val="28"/>
        </w:rPr>
        <w:br/>
        <w:t>            2. Проведения подгрупповых и индивидуальных занятий учителя-логопеда с детьми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Оснащение кабинета: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Зеркало настенное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Зеркала для индивидуальной работы ,Шкафы для хранения пособий, Столы для </w:t>
      </w:r>
      <w:proofErr w:type="spellStart"/>
      <w:r w:rsidRPr="00AE3788">
        <w:rPr>
          <w:rFonts w:ascii="Times New Roman" w:hAnsi="Times New Roman" w:cs="Times New Roman"/>
          <w:sz w:val="28"/>
          <w:szCs w:val="28"/>
        </w:rPr>
        <w:t>детей;С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 xml:space="preserve"> тулья детские; Стол, стулья для работы логопеда с документацией.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2. Учебно-методические пособия: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i/>
          <w:iCs/>
          <w:sz w:val="28"/>
          <w:szCs w:val="28"/>
        </w:rPr>
        <w:t>а) для коррекционной логопедической работы: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по звукопроизношению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по фонематическому восприятию (наборы картинок, тетради для развития фонематического слуха);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по лексическому запасу (дидактические игры, наборы картинок);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lastRenderedPageBreak/>
        <w:t>по связной речи 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методическая литература по разделам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i/>
          <w:iCs/>
          <w:sz w:val="28"/>
          <w:szCs w:val="28"/>
        </w:rPr>
        <w:t>в) картотеки: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артикуляционная гимнастика в картинках; пальчиковые игры; дыхательные упражнения и игры; наборы предметных картинок по лексическим темам;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загадки, </w:t>
      </w:r>
      <w:proofErr w:type="spellStart"/>
      <w:r w:rsidRPr="00AE378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>, скороговорки;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упражнения на релаксации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i/>
          <w:iCs/>
          <w:sz w:val="28"/>
          <w:szCs w:val="28"/>
        </w:rPr>
        <w:t>г) пособия и материалы: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на развитие дыхания: свистки,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дудочки,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воздушные шары,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вертушки,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- на разв</w:t>
      </w:r>
      <w:r w:rsidR="00AE3788">
        <w:rPr>
          <w:rFonts w:ascii="Times New Roman" w:hAnsi="Times New Roman" w:cs="Times New Roman"/>
          <w:sz w:val="28"/>
          <w:szCs w:val="28"/>
        </w:rPr>
        <w:t xml:space="preserve">итие мелкой моторики: матрешки, </w:t>
      </w:r>
      <w:r w:rsidRPr="00AE3788">
        <w:rPr>
          <w:rFonts w:ascii="Times New Roman" w:hAnsi="Times New Roman" w:cs="Times New Roman"/>
          <w:sz w:val="28"/>
          <w:szCs w:val="28"/>
        </w:rPr>
        <w:t>шнуровки,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пирамидки,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>,</w:t>
      </w:r>
      <w:r w:rsidR="00AE3788">
        <w:rPr>
          <w:rFonts w:ascii="Times New Roman" w:hAnsi="Times New Roman" w:cs="Times New Roman"/>
          <w:sz w:val="28"/>
          <w:szCs w:val="28"/>
        </w:rPr>
        <w:t xml:space="preserve"> </w:t>
      </w:r>
      <w:r w:rsidRPr="00AE3788">
        <w:rPr>
          <w:rFonts w:ascii="Times New Roman" w:hAnsi="Times New Roman" w:cs="Times New Roman"/>
          <w:sz w:val="28"/>
          <w:szCs w:val="28"/>
        </w:rPr>
        <w:t>трафареты</w:t>
      </w:r>
    </w:p>
    <w:p w:rsidR="005C4056" w:rsidRPr="00AE3788" w:rsidRDefault="005C4056" w:rsidP="00AE378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83E7F" w:rsidRPr="00AE3788" w:rsidRDefault="00683E7F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bCs/>
          <w:color w:val="FF0000"/>
          <w:sz w:val="28"/>
          <w:szCs w:val="28"/>
        </w:rPr>
        <w:t>Медицинский кабинет.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    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 Медицинский кабинет  оборудован и полностью оснащён.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   В начале и конце учебного года педиатр и медсестра проводят обследование физического развития детей. Постоянно  контролируется  выполнение режима, карантинных мероприятий, проводится лечебно-профилактическая  работа с детьми. Ведется постоянный 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освещением,  температурным режимом в ДОУ, за питанием.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 целью профилактики простудных заболеваний в ДОУ проводятся следующие мероприятия: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Соблюдение температурного режима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Соблюдение распорядка дня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Ежедневные прогулки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Соблюдение сезонности одежды во время прогулок воспитанников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Выполнение режима проветривания помещения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3788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AE3788">
        <w:rPr>
          <w:rFonts w:ascii="Times New Roman" w:hAnsi="Times New Roman" w:cs="Times New Roman"/>
          <w:sz w:val="28"/>
          <w:szCs w:val="28"/>
        </w:rPr>
        <w:t xml:space="preserve"> помещений по графику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Динамические паузы между НОД, физкультминутки во время НОД</w:t>
      </w:r>
    </w:p>
    <w:p w:rsidR="007D05F3" w:rsidRPr="00AE3788" w:rsidRDefault="00555F12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 </w:t>
      </w:r>
      <w:r w:rsidR="007D05F3" w:rsidRPr="00AE3788">
        <w:rPr>
          <w:rFonts w:ascii="Times New Roman" w:hAnsi="Times New Roman" w:cs="Times New Roman"/>
          <w:sz w:val="28"/>
          <w:szCs w:val="28"/>
        </w:rPr>
        <w:t>«Недели здоровья», «Спартакиады», «Веселые старты», «Малые олимпийские игры».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Проведение профилактических бесед с родителями.</w:t>
      </w:r>
    </w:p>
    <w:p w:rsidR="007D05F3" w:rsidRPr="00AE3788" w:rsidRDefault="007D05F3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788" w:rsidRDefault="00AE3788" w:rsidP="00AE378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E3788" w:rsidRDefault="00AE3788" w:rsidP="00AE378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55F12" w:rsidRDefault="00555F12" w:rsidP="00AE3788">
      <w:pPr>
        <w:pStyle w:val="a3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55F12" w:rsidRDefault="00555F12" w:rsidP="00AE3788">
      <w:pPr>
        <w:pStyle w:val="a3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83E7F" w:rsidRPr="00AE3788" w:rsidRDefault="00683E7F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Организация питания в ДОУ.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   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    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 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    В детском саду осуществляется сбалансированное четырехразовое питание  в соответствии с 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Готовая пища выдается только после снятия пробы  и соответствующей записи. В правильной организации питания детей большое значение имеет создание благоприятной и эмоциональной 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 xml:space="preserve">     </w:t>
      </w:r>
      <w:proofErr w:type="gramStart"/>
      <w:r w:rsidRPr="00AE3788">
        <w:rPr>
          <w:rFonts w:ascii="Times New Roman" w:hAnsi="Times New Roman" w:cs="Times New Roman"/>
          <w:color w:val="FF0000"/>
          <w:sz w:val="28"/>
          <w:szCs w:val="28"/>
        </w:rPr>
        <w:t xml:space="preserve">Пищеблок </w:t>
      </w:r>
      <w:r w:rsidRPr="00AE3788">
        <w:rPr>
          <w:rFonts w:ascii="Times New Roman" w:hAnsi="Times New Roman" w:cs="Times New Roman"/>
          <w:sz w:val="28"/>
          <w:szCs w:val="28"/>
        </w:rPr>
        <w:t>ДОУ оборудован моечной ванной,  стеллажами для посуды, раковиной для мытья рук, водонагревателем, контрольными весами, электроплитой  с духовым (жарочным) шкафом, разделочными столами, шкафом для хлеба, шкафом для посуды,   2 холодильниками.</w:t>
      </w:r>
      <w:proofErr w:type="gramEnd"/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 xml:space="preserve">В ДОУ имеется  кладовая  </w:t>
      </w:r>
      <w:r w:rsidRPr="00AE3788">
        <w:rPr>
          <w:rFonts w:ascii="Times New Roman" w:hAnsi="Times New Roman" w:cs="Times New Roman"/>
          <w:sz w:val="28"/>
          <w:szCs w:val="28"/>
        </w:rPr>
        <w:t>для хранения продуктов питания.</w:t>
      </w:r>
    </w:p>
    <w:p w:rsidR="00683E7F" w:rsidRPr="00AE3788" w:rsidRDefault="00683E7F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bCs/>
          <w:color w:val="FF0000"/>
          <w:sz w:val="28"/>
          <w:szCs w:val="28"/>
        </w:rPr>
        <w:t>Прачечная ДОУ.</w:t>
      </w: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 </w:t>
      </w:r>
      <w:r w:rsidR="00AE4563" w:rsidRPr="00AE3788">
        <w:rPr>
          <w:rFonts w:ascii="Times New Roman" w:hAnsi="Times New Roman" w:cs="Times New Roman"/>
          <w:sz w:val="28"/>
          <w:szCs w:val="28"/>
        </w:rPr>
        <w:t xml:space="preserve">   Прачечная оборудована  двумя </w:t>
      </w:r>
      <w:r w:rsidRPr="00AE3788">
        <w:rPr>
          <w:rFonts w:ascii="Times New Roman" w:hAnsi="Times New Roman" w:cs="Times New Roman"/>
          <w:sz w:val="28"/>
          <w:szCs w:val="28"/>
        </w:rPr>
        <w:t>стиральными  машинами с автоматическим управлением, имеется гладильный стол, электрический утюг.       </w:t>
      </w:r>
    </w:p>
    <w:p w:rsidR="00824B8D" w:rsidRPr="00AE3788" w:rsidRDefault="00824B8D" w:rsidP="00AE3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color w:val="FF0000"/>
          <w:sz w:val="28"/>
          <w:szCs w:val="28"/>
        </w:rPr>
        <w:t>Информационная база ДОУ оснащена: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электронной почтой; выходом в Интернет</w:t>
      </w:r>
      <w:r w:rsidR="00555F12">
        <w:rPr>
          <w:rFonts w:ascii="Times New Roman" w:hAnsi="Times New Roman" w:cs="Times New Roman"/>
          <w:sz w:val="28"/>
          <w:szCs w:val="28"/>
        </w:rPr>
        <w:t xml:space="preserve"> через компанию </w:t>
      </w:r>
      <w:r w:rsidR="00555F12">
        <w:rPr>
          <w:rFonts w:ascii="Times New Roman" w:hAnsi="Times New Roman" w:cs="Times New Roman"/>
          <w:sz w:val="28"/>
          <w:szCs w:val="28"/>
          <w:lang w:val="en-US"/>
        </w:rPr>
        <w:t>TANET</w:t>
      </w:r>
      <w:r w:rsidRPr="00AE3788">
        <w:rPr>
          <w:rFonts w:ascii="Times New Roman" w:hAnsi="Times New Roman" w:cs="Times New Roman"/>
          <w:sz w:val="28"/>
          <w:szCs w:val="28"/>
        </w:rPr>
        <w:t>; разработан и действует  сайт детского сада.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     Активно используется почта для электронного документооборота, сбора и обмена  информации. Компьютерные технологии активно используются в административной, учебной, психолого-педагогической деятельности.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ДОУ  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компьютерной техникой.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В методическом кабинете имеется в наличии и пополняется методическое мультимедийное обеспечение: мультимедиа программы по различным направлениям, а также программы подготовки для проведения игр с детьми. Аудио сказки и детские песенки. 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Сайт является визитной карточкой ДОУ. 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Целями создания официального сайта ДОУ являются: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lastRenderedPageBreak/>
        <w:t>– обеспечение открытости деятельности ДОУ;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–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824B8D" w:rsidRPr="00AE3788" w:rsidRDefault="00824B8D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>– защита прав и интересов участников образовательного процесса</w:t>
      </w:r>
    </w:p>
    <w:p w:rsidR="00AE4563" w:rsidRPr="00AE3788" w:rsidRDefault="00AE4563" w:rsidP="00AE37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378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Обеспечение безопасности жизни и деятельности ребенка в здании и на </w:t>
      </w:r>
      <w:proofErr w:type="gramStart"/>
      <w:r w:rsidRPr="00AE378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прилегающих</w:t>
      </w:r>
      <w:proofErr w:type="gramEnd"/>
      <w:r w:rsidRPr="00AE378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к ДОУ территории.</w:t>
      </w:r>
    </w:p>
    <w:p w:rsidR="00020A46" w:rsidRPr="00AE3788" w:rsidRDefault="00AE456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 Территория участка имеет наружное электрическое освещение, ограждена  забором высотой 1 м. Все входные двери оборудованы звонками. 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Имеется игровая</w:t>
      </w:r>
      <w:r w:rsidR="00020A46" w:rsidRPr="00AE3788">
        <w:rPr>
          <w:rFonts w:ascii="Times New Roman" w:hAnsi="Times New Roman" w:cs="Times New Roman"/>
          <w:sz w:val="28"/>
          <w:szCs w:val="28"/>
        </w:rPr>
        <w:t xml:space="preserve"> площадка на ней установлены</w:t>
      </w:r>
      <w:proofErr w:type="gramEnd"/>
      <w:r w:rsidR="00020A46" w:rsidRPr="00AE3788">
        <w:rPr>
          <w:rFonts w:ascii="Times New Roman" w:hAnsi="Times New Roman" w:cs="Times New Roman"/>
          <w:sz w:val="28"/>
          <w:szCs w:val="28"/>
        </w:rPr>
        <w:t xml:space="preserve"> 3</w:t>
      </w:r>
      <w:r w:rsidRPr="00AE3788">
        <w:rPr>
          <w:rFonts w:ascii="Times New Roman" w:hAnsi="Times New Roman" w:cs="Times New Roman"/>
          <w:sz w:val="28"/>
          <w:szCs w:val="28"/>
        </w:rPr>
        <w:t xml:space="preserve"> песочницы</w:t>
      </w:r>
      <w:r w:rsidR="00020A46" w:rsidRPr="00AE3788">
        <w:rPr>
          <w:rFonts w:ascii="Times New Roman" w:hAnsi="Times New Roman" w:cs="Times New Roman"/>
          <w:sz w:val="28"/>
          <w:szCs w:val="28"/>
        </w:rPr>
        <w:t>, качели, лесенка.</w:t>
      </w:r>
      <w:r w:rsidRPr="00AE3788">
        <w:rPr>
          <w:rFonts w:ascii="Times New Roman" w:hAnsi="Times New Roman" w:cs="Times New Roman"/>
          <w:sz w:val="28"/>
          <w:szCs w:val="28"/>
        </w:rPr>
        <w:t xml:space="preserve"> И</w:t>
      </w:r>
      <w:r w:rsidR="00020A46" w:rsidRPr="00AE3788">
        <w:rPr>
          <w:rFonts w:ascii="Times New Roman" w:hAnsi="Times New Roman" w:cs="Times New Roman"/>
          <w:sz w:val="28"/>
          <w:szCs w:val="28"/>
        </w:rPr>
        <w:t>гровое оборудование безопасно</w:t>
      </w:r>
      <w:r w:rsidRPr="00AE3788">
        <w:rPr>
          <w:rFonts w:ascii="Times New Roman" w:hAnsi="Times New Roman" w:cs="Times New Roman"/>
          <w:sz w:val="28"/>
          <w:szCs w:val="28"/>
        </w:rPr>
        <w:t>.</w:t>
      </w:r>
    </w:p>
    <w:p w:rsidR="00AE4563" w:rsidRPr="00AE3788" w:rsidRDefault="00AE4563" w:rsidP="00AE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sz w:val="28"/>
          <w:szCs w:val="28"/>
        </w:rPr>
        <w:t xml:space="preserve"> Обеспечивается безопасность жизнедеятельности воспитанников и сотрудников. </w:t>
      </w:r>
      <w:r w:rsidR="00A65174" w:rsidRPr="00AE37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в полном объёме реализуется питьевой, тепловой и воздушный режим. </w:t>
      </w:r>
      <w:r w:rsidRPr="00AE3788">
        <w:rPr>
          <w:rFonts w:ascii="Times New Roman" w:hAnsi="Times New Roman" w:cs="Times New Roman"/>
          <w:sz w:val="28"/>
          <w:szCs w:val="28"/>
        </w:rPr>
        <w:t>Соблюдаются правила и нормы охраны труда, техники безопасности и противопожарной защиты. Работники своевременно проходят инструктаж по</w:t>
      </w:r>
      <w:r w:rsidR="00020A46" w:rsidRPr="00AE3788">
        <w:rPr>
          <w:rFonts w:ascii="Times New Roman" w:hAnsi="Times New Roman" w:cs="Times New Roman"/>
          <w:sz w:val="28"/>
          <w:szCs w:val="28"/>
        </w:rPr>
        <w:t xml:space="preserve"> охране труда</w:t>
      </w:r>
      <w:r w:rsidRPr="00AE3788">
        <w:rPr>
          <w:rFonts w:ascii="Times New Roman" w:hAnsi="Times New Roman" w:cs="Times New Roman"/>
          <w:sz w:val="28"/>
          <w:szCs w:val="28"/>
        </w:rPr>
        <w:t xml:space="preserve">. Составлен план эвакуации </w:t>
      </w:r>
      <w:proofErr w:type="gramStart"/>
      <w:r w:rsidRPr="00AE378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E3788">
        <w:rPr>
          <w:rFonts w:ascii="Times New Roman" w:hAnsi="Times New Roman" w:cs="Times New Roman"/>
          <w:sz w:val="28"/>
          <w:szCs w:val="28"/>
        </w:rPr>
        <w:t xml:space="preserve"> и схема оповещения работников на случай чрезвычайных происшествий. Разработана система тренинга по противопожарной безопасности для всех категорий сотрудников, регулярно проводятся с персоналом практические занятия. Установлена автоматическая пожарная сигнализация. </w:t>
      </w:r>
      <w:r w:rsidR="00A65174" w:rsidRPr="00AE3788">
        <w:rPr>
          <w:rFonts w:ascii="Times New Roman" w:hAnsi="Times New Roman" w:cs="Times New Roman"/>
          <w:sz w:val="28"/>
          <w:szCs w:val="28"/>
        </w:rPr>
        <w:t xml:space="preserve">Безопасность дошкольной организации обеспечена тревожной кнопкой, дежурством сторожей в ночное время. </w:t>
      </w:r>
    </w:p>
    <w:p w:rsidR="00AE4563" w:rsidRPr="00AE3788" w:rsidRDefault="00AE4563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E7F" w:rsidRPr="00AE3788" w:rsidRDefault="00683E7F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Pr="00AE3788" w:rsidRDefault="00D33129" w:rsidP="00AE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129" w:rsidRDefault="00D33129" w:rsidP="001155B4"/>
    <w:p w:rsidR="00D33129" w:rsidRDefault="00D33129" w:rsidP="001155B4"/>
    <w:p w:rsidR="00D33129" w:rsidRDefault="00D33129" w:rsidP="001155B4"/>
    <w:p w:rsidR="00D33129" w:rsidRDefault="00D33129" w:rsidP="001155B4"/>
    <w:p w:rsidR="00D33129" w:rsidRDefault="00D33129" w:rsidP="001155B4"/>
    <w:p w:rsidR="00D33129" w:rsidRPr="001155B4" w:rsidRDefault="00D33129" w:rsidP="001155B4"/>
    <w:p w:rsidR="001F580C" w:rsidRDefault="001F580C"/>
    <w:sectPr w:rsidR="001F58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2FC"/>
    <w:multiLevelType w:val="multilevel"/>
    <w:tmpl w:val="249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E6436"/>
    <w:multiLevelType w:val="hybridMultilevel"/>
    <w:tmpl w:val="8636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1EA3"/>
    <w:multiLevelType w:val="hybridMultilevel"/>
    <w:tmpl w:val="E1D2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4A34"/>
    <w:multiLevelType w:val="multilevel"/>
    <w:tmpl w:val="EB4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7"/>
    <w:rsid w:val="00020A46"/>
    <w:rsid w:val="001155B4"/>
    <w:rsid w:val="00154CE8"/>
    <w:rsid w:val="001F580C"/>
    <w:rsid w:val="00212031"/>
    <w:rsid w:val="00315CEB"/>
    <w:rsid w:val="00555F12"/>
    <w:rsid w:val="005C4056"/>
    <w:rsid w:val="00683E7F"/>
    <w:rsid w:val="006D3E07"/>
    <w:rsid w:val="007D05F3"/>
    <w:rsid w:val="007D5048"/>
    <w:rsid w:val="0081240C"/>
    <w:rsid w:val="00824B8D"/>
    <w:rsid w:val="00A076A6"/>
    <w:rsid w:val="00A65174"/>
    <w:rsid w:val="00AE3788"/>
    <w:rsid w:val="00AE4563"/>
    <w:rsid w:val="00C674D2"/>
    <w:rsid w:val="00C96F7A"/>
    <w:rsid w:val="00D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4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E7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4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E7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dcterms:created xsi:type="dcterms:W3CDTF">2016-01-04T15:00:00Z</dcterms:created>
  <dcterms:modified xsi:type="dcterms:W3CDTF">2016-03-18T10:09:00Z</dcterms:modified>
</cp:coreProperties>
</file>