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3231"/>
            <wp:effectExtent l="0" t="0" r="0" b="0"/>
            <wp:docPr id="1" name="Рисунок 1" descr="C:\Users\User\Downloads\Скан титульника по обмену подар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 титульника по обмену подаркам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F49" w:rsidRDefault="00711F49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28D0" w:rsidRDefault="00F828D0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                                                                                  УТВЕРЖДЕНО</w:t>
      </w:r>
    </w:p>
    <w:p w:rsidR="00F828D0" w:rsidRDefault="00F828D0" w:rsidP="00F828D0">
      <w:pPr>
        <w:tabs>
          <w:tab w:val="left" w:pos="1080"/>
          <w:tab w:val="center" w:pos="489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приказом МБДОУ </w:t>
      </w:r>
      <w:r w:rsidR="00FE132A">
        <w:rPr>
          <w:rFonts w:ascii="Times New Roman" w:hAnsi="Times New Roman"/>
          <w:sz w:val="24"/>
          <w:szCs w:val="24"/>
        </w:rPr>
        <w:t>«</w:t>
      </w:r>
      <w:proofErr w:type="gramStart"/>
      <w:r w:rsidR="00FE132A">
        <w:rPr>
          <w:rFonts w:ascii="Times New Roman" w:hAnsi="Times New Roman"/>
          <w:sz w:val="24"/>
          <w:szCs w:val="24"/>
        </w:rPr>
        <w:t>Детский</w:t>
      </w:r>
      <w:proofErr w:type="gramEnd"/>
    </w:p>
    <w:p w:rsidR="00F828D0" w:rsidRDefault="00FE132A" w:rsidP="00F828D0">
      <w:pPr>
        <w:tabs>
          <w:tab w:val="left" w:pos="1080"/>
          <w:tab w:val="left" w:pos="5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от 11.04.2016 года № </w:t>
      </w:r>
      <w:r w:rsidR="00F828D0">
        <w:rPr>
          <w:rFonts w:ascii="Times New Roman" w:hAnsi="Times New Roman"/>
          <w:sz w:val="24"/>
          <w:szCs w:val="24"/>
        </w:rPr>
        <w:t xml:space="preserve">                            </w:t>
      </w:r>
      <w:r w:rsidR="00F828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сад № 54»</w:t>
      </w:r>
      <w:r w:rsidR="00F828D0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828D0" w:rsidRDefault="00F828D0" w:rsidP="00F8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E132A">
        <w:rPr>
          <w:rFonts w:ascii="Times New Roman" w:hAnsi="Times New Roman"/>
          <w:sz w:val="24"/>
          <w:szCs w:val="24"/>
        </w:rPr>
        <w:t xml:space="preserve">                          от «11» апреля 2016 года № </w:t>
      </w:r>
    </w:p>
    <w:p w:rsidR="005B5CB1" w:rsidRDefault="005B5CB1" w:rsidP="005B5C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5CB1" w:rsidRDefault="005B5CB1" w:rsidP="005B5CB1">
      <w:pPr>
        <w:pStyle w:val="a3"/>
        <w:jc w:val="left"/>
        <w:rPr>
          <w:szCs w:val="24"/>
        </w:rPr>
      </w:pP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Правила, регламентирующие вопросы обмена деловыми подарками и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знаками делового гостеприимства.</w:t>
      </w:r>
    </w:p>
    <w:p w:rsidR="005B5CB1" w:rsidRDefault="005B5CB1" w:rsidP="005B5CB1">
      <w:pPr>
        <w:rPr>
          <w:rFonts w:ascii="Times New Roman" w:hAnsi="Times New Roman"/>
          <w:b/>
          <w:sz w:val="24"/>
          <w:szCs w:val="24"/>
        </w:rPr>
      </w:pPr>
    </w:p>
    <w:p w:rsidR="005B5CB1" w:rsidRPr="008E2646" w:rsidRDefault="005B5CB1" w:rsidP="005B5CB1">
      <w:pPr>
        <w:jc w:val="center"/>
        <w:rPr>
          <w:rFonts w:ascii="Times New Roman" w:hAnsi="Times New Roman"/>
          <w:b/>
          <w:sz w:val="28"/>
          <w:szCs w:val="28"/>
        </w:rPr>
      </w:pPr>
      <w:r w:rsidRPr="008E2646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Правила, регламентирующие вопросы обмена деловыми подарками и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знаками делового гостеприимства Муниципального бюджетного дошкольного образовательного учреждения </w:t>
      </w:r>
      <w:r w:rsidR="00FE132A">
        <w:rPr>
          <w:rFonts w:ascii="Times New Roman" w:hAnsi="Times New Roman" w:cs="Times New Roman"/>
          <w:sz w:val="28"/>
          <w:szCs w:val="28"/>
        </w:rPr>
        <w:t>«Детский сад№ 54»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632">
        <w:rPr>
          <w:rFonts w:ascii="Times New Roman" w:hAnsi="Times New Roman" w:cs="Times New Roman"/>
          <w:sz w:val="28"/>
          <w:szCs w:val="28"/>
        </w:rPr>
        <w:t>ДОУ). Правила 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в соответствии с Федеральным законом «О противодействии коррупции» № 273-ФЗ от 25.12.2008 г., который определяет верхний стоимостный порог делового подарка, который может быть преподнесен. Его стоимость составляет не выше 3 000,00 рублей. Превышение этой суммы официально считается взяткой.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Данные Правила вступают в силу с момента принятия на Общем</w:t>
      </w:r>
    </w:p>
    <w:p w:rsidR="00546551" w:rsidRDefault="005B5CB1" w:rsidP="00546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работников, утверждения приказом руководителя</w:t>
      </w:r>
      <w:r w:rsidR="00FE132A">
        <w:rPr>
          <w:rFonts w:ascii="Times New Roman" w:hAnsi="Times New Roman" w:cs="Times New Roman"/>
          <w:sz w:val="28"/>
          <w:szCs w:val="28"/>
        </w:rPr>
        <w:t xml:space="preserve"> </w:t>
      </w:r>
      <w:r w:rsidR="00546551">
        <w:rPr>
          <w:rFonts w:ascii="Times New Roman" w:hAnsi="Times New Roman" w:cs="Times New Roman"/>
          <w:sz w:val="28"/>
          <w:szCs w:val="28"/>
        </w:rPr>
        <w:t>образовательной организации. Действуют до принятия новых Правил.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551" w:rsidRPr="008E2646" w:rsidRDefault="00546551" w:rsidP="00546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2646">
        <w:rPr>
          <w:rFonts w:ascii="Times New Roman" w:hAnsi="Times New Roman"/>
          <w:b/>
          <w:sz w:val="28"/>
          <w:szCs w:val="28"/>
        </w:rPr>
        <w:t>2.Основные понятия.</w:t>
      </w:r>
    </w:p>
    <w:p w:rsidR="005B5CB1" w:rsidRDefault="00546551" w:rsidP="00546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B5CB1">
        <w:rPr>
          <w:rFonts w:ascii="Times New Roman" w:hAnsi="Times New Roman" w:cs="Times New Roman"/>
          <w:sz w:val="28"/>
          <w:szCs w:val="28"/>
        </w:rPr>
        <w:t xml:space="preserve"> Деловой подарок – это подарок от образовательной организации и </w:t>
      </w:r>
      <w:proofErr w:type="gramStart"/>
      <w:r w:rsidR="005B5CB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организации. В качестве подарков обычно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FE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деловые канцтовары, книги, сувениры, имеющие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характер.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Неуместны в образовательной организации</w:t>
      </w:r>
      <w:proofErr w:type="gramEnd"/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из числа предметов одежды, парфюмерно-косметические и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средства.Деловой подарок – не долг и не выполнение обязательств, а материализация дружеских или деловых отношений, поэтому за ним не должен стоять какой-либо умысел или корыстные цели; он не должен ставить в неловкое или обязывающее положение того, кому этот подарок предназначается.</w:t>
      </w:r>
    </w:p>
    <w:p w:rsidR="008E2646" w:rsidRPr="008E2646" w:rsidRDefault="008E2646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646">
        <w:rPr>
          <w:rFonts w:ascii="Times New Roman" w:hAnsi="Times New Roman" w:cs="Times New Roman"/>
          <w:sz w:val="28"/>
          <w:szCs w:val="28"/>
        </w:rPr>
        <w:t>Под, термином «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8E2646">
        <w:rPr>
          <w:rFonts w:ascii="Times New Roman" w:hAnsi="Times New Roman" w:cs="Times New Roman"/>
          <w:sz w:val="28"/>
          <w:szCs w:val="28"/>
        </w:rPr>
        <w:t>» понимаю</w:t>
      </w:r>
      <w:r w:rsidR="00FE132A">
        <w:rPr>
          <w:rFonts w:ascii="Times New Roman" w:hAnsi="Times New Roman" w:cs="Times New Roman"/>
          <w:sz w:val="28"/>
          <w:szCs w:val="28"/>
        </w:rPr>
        <w:t>тся штатные работники с полной и</w:t>
      </w:r>
      <w:r w:rsidRPr="008E2646">
        <w:rPr>
          <w:rFonts w:ascii="Times New Roman" w:hAnsi="Times New Roman" w:cs="Times New Roman"/>
          <w:sz w:val="28"/>
          <w:szCs w:val="28"/>
        </w:rPr>
        <w:t>ли частичной занятостью, вступившие в трудовые отношения с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Pr="008E2646">
        <w:rPr>
          <w:rFonts w:ascii="Times New Roman" w:hAnsi="Times New Roman" w:cs="Times New Roman"/>
          <w:sz w:val="28"/>
          <w:szCs w:val="28"/>
        </w:rPr>
        <w:t>, независимо от их должности.</w:t>
      </w:r>
      <w:r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Pr="008E2646">
        <w:rPr>
          <w:rFonts w:ascii="Times New Roman" w:hAnsi="Times New Roman" w:cs="Times New Roman"/>
          <w:sz w:val="28"/>
          <w:szCs w:val="28"/>
        </w:rPr>
        <w:t xml:space="preserve">, представляющим интересы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или действующим от ее</w:t>
      </w:r>
      <w:r w:rsidRPr="008E2646">
        <w:rPr>
          <w:rFonts w:ascii="Times New Roman" w:hAnsi="Times New Roman" w:cs="Times New Roman"/>
          <w:sz w:val="28"/>
          <w:szCs w:val="28"/>
        </w:rPr>
        <w:t xml:space="preserve"> имени, важно понимать границы допустимого поведения при обмене дедовыми подарками и оказании делового гостеприимства. При употреблении </w:t>
      </w:r>
      <w:proofErr w:type="gramStart"/>
      <w:r w:rsidRPr="008E2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646">
        <w:rPr>
          <w:rFonts w:ascii="Times New Roman" w:hAnsi="Times New Roman" w:cs="Times New Roman"/>
          <w:sz w:val="28"/>
          <w:szCs w:val="28"/>
        </w:rPr>
        <w:t>терминов</w:t>
      </w:r>
      <w:proofErr w:type="gramEnd"/>
      <w:r w:rsidRPr="008E2646">
        <w:rPr>
          <w:rFonts w:ascii="Times New Roman" w:hAnsi="Times New Roman" w:cs="Times New Roman"/>
          <w:sz w:val="28"/>
          <w:szCs w:val="28"/>
        </w:rPr>
        <w:t>, описывающих гостеприимство, -</w:t>
      </w:r>
      <w:r w:rsidR="00FE132A">
        <w:rPr>
          <w:rFonts w:ascii="Times New Roman" w:hAnsi="Times New Roman" w:cs="Times New Roman"/>
          <w:sz w:val="28"/>
          <w:szCs w:val="28"/>
        </w:rPr>
        <w:t xml:space="preserve"> </w:t>
      </w:r>
      <w:r w:rsidRPr="008E2646">
        <w:rPr>
          <w:rFonts w:ascii="Times New Roman" w:hAnsi="Times New Roman" w:cs="Times New Roman"/>
          <w:sz w:val="28"/>
          <w:szCs w:val="28"/>
        </w:rPr>
        <w:t>«представительские мероприятия», «деловое гостеприимство», «корпоративное гостеприимство» - все положения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E2646">
        <w:rPr>
          <w:rFonts w:ascii="Times New Roman" w:hAnsi="Times New Roman" w:cs="Times New Roman"/>
          <w:sz w:val="28"/>
          <w:szCs w:val="28"/>
        </w:rPr>
        <w:t xml:space="preserve"> применимы к ним одинаковым образо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31FAF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551" w:rsidRPr="008E2646" w:rsidRDefault="00546551" w:rsidP="00331F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2646">
        <w:rPr>
          <w:rFonts w:ascii="Times New Roman" w:hAnsi="Times New Roman"/>
          <w:b/>
          <w:sz w:val="28"/>
          <w:szCs w:val="28"/>
        </w:rPr>
        <w:lastRenderedPageBreak/>
        <w:t>3.</w:t>
      </w:r>
      <w:r w:rsidR="00331FAF" w:rsidRPr="008E2646">
        <w:rPr>
          <w:rFonts w:ascii="Times New Roman" w:hAnsi="Times New Roman"/>
          <w:b/>
          <w:sz w:val="28"/>
          <w:szCs w:val="28"/>
        </w:rPr>
        <w:t>Правила обмена деловыми подарками и знаками делового гостеприимства.</w:t>
      </w:r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B5CB1">
        <w:rPr>
          <w:rFonts w:ascii="Times New Roman" w:hAnsi="Times New Roman" w:cs="Times New Roman"/>
          <w:sz w:val="28"/>
          <w:szCs w:val="28"/>
        </w:rPr>
        <w:t xml:space="preserve"> Поводы, по которым принято делать коллективные подарки: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юбилейные и другие значительные даты в жизни образовательной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организации; государственные праздники (8 марта;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общемировые праздники (Рождество, Новый год); профессиональные праздники</w:t>
      </w:r>
      <w:r w:rsidR="005465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B5CB1">
        <w:rPr>
          <w:rFonts w:ascii="Times New Roman" w:hAnsi="Times New Roman" w:cs="Times New Roman"/>
          <w:sz w:val="28"/>
          <w:szCs w:val="28"/>
        </w:rPr>
        <w:t xml:space="preserve">. Подарок не должен быть дорогим, сохраняя скорее символический характер. Здесь необходимо соблюдение чувства меры и деликатности.  </w:t>
      </w:r>
      <w:proofErr w:type="gramStart"/>
      <w:r w:rsidR="005B5CB1">
        <w:rPr>
          <w:rFonts w:ascii="Times New Roman" w:hAnsi="Times New Roman" w:cs="Times New Roman"/>
          <w:sz w:val="28"/>
          <w:szCs w:val="28"/>
        </w:rPr>
        <w:t>В служебной ситуации уместны недорогие подарки, например фотоальбом; справочники, словари, книги (особенно хороши отвечающие индивидуальным интересам и увлечениям того, кому они предназначаются); красочный календарь, 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др.</w:t>
      </w:r>
      <w:r w:rsidR="00FE132A">
        <w:rPr>
          <w:rFonts w:ascii="Times New Roman" w:hAnsi="Times New Roman" w:cs="Times New Roman"/>
          <w:sz w:val="28"/>
          <w:szCs w:val="28"/>
        </w:rPr>
        <w:t xml:space="preserve"> </w:t>
      </w:r>
      <w:r w:rsidR="005B5CB1">
        <w:rPr>
          <w:rFonts w:ascii="Times New Roman" w:hAnsi="Times New Roman" w:cs="Times New Roman"/>
          <w:sz w:val="28"/>
          <w:szCs w:val="28"/>
        </w:rPr>
        <w:t>В процессе выбора подарка важно учитывать национальные и культурные особенности страны.</w:t>
      </w:r>
      <w:proofErr w:type="gramEnd"/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B5CB1">
        <w:rPr>
          <w:rFonts w:ascii="Times New Roman" w:hAnsi="Times New Roman" w:cs="Times New Roman"/>
          <w:sz w:val="28"/>
          <w:szCs w:val="28"/>
        </w:rPr>
        <w:t xml:space="preserve">. Упаковка подарка имеет не менее </w:t>
      </w:r>
      <w:proofErr w:type="gramStart"/>
      <w:r w:rsidR="005B5CB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B5CB1">
        <w:rPr>
          <w:rFonts w:ascii="Times New Roman" w:hAnsi="Times New Roman" w:cs="Times New Roman"/>
          <w:sz w:val="28"/>
          <w:szCs w:val="28"/>
        </w:rPr>
        <w:t>, чем сам подарок, так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является своего рода его «визитной карточкой». Поэтому упаковка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презентабельная, соответствующая стоимости подарка, не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вычурная.</w:t>
      </w:r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B5CB1">
        <w:rPr>
          <w:rFonts w:ascii="Times New Roman" w:hAnsi="Times New Roman" w:cs="Times New Roman"/>
          <w:sz w:val="28"/>
          <w:szCs w:val="28"/>
        </w:rPr>
        <w:t>. Подарок должен быть памятной вещью. Подарки руководителю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от подчиненных могут быть только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коллективными, при этом они не являются обязательными.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подарок от подчиненного – нарушение делового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этикета.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руководителя подчиненным, наоборот, вполне допустимы и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расцениваться как поощрение, одобрение их работы.</w:t>
      </w:r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B5C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5CB1">
        <w:rPr>
          <w:rFonts w:ascii="Times New Roman" w:hAnsi="Times New Roman" w:cs="Times New Roman"/>
          <w:sz w:val="28"/>
          <w:szCs w:val="28"/>
        </w:rPr>
        <w:t>Подарок принято вручать двумя руками (за исключением мелких</w:t>
      </w:r>
      <w:proofErr w:type="gramEnd"/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предметов), с легким полупоклоном.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вручении подарков необходимо также учитывать характер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мероприятия. В официальной обстановке вручение и сам подарок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обязательно учитывать место проведения мероприятия,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торжества, состав участников и обстановку, характер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и другие особенности.</w:t>
      </w:r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B5CB1">
        <w:rPr>
          <w:rFonts w:ascii="Times New Roman" w:hAnsi="Times New Roman" w:cs="Times New Roman"/>
          <w:sz w:val="28"/>
          <w:szCs w:val="28"/>
        </w:rPr>
        <w:t>. Принимается подарок также двумя руками, всегда с благодарностью.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материальной стоимости все подарки принимаются и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воспринимаются с одинаковой благодарностью, даже если подарок не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или у получателя подарка уже есть эта вещь. Терпимость и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сдержанность, проявленные в такой ситуации, подчеркивают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высокий уровень культуры образовательной организации.</w:t>
      </w:r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B5CB1">
        <w:rPr>
          <w:rFonts w:ascii="Times New Roman" w:hAnsi="Times New Roman" w:cs="Times New Roman"/>
          <w:sz w:val="28"/>
          <w:szCs w:val="28"/>
        </w:rPr>
        <w:t>. Если подарок вручается внутри коллектива, то вполне допустимо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 упаковку, оценить подарок и поблагодарить.</w:t>
      </w:r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B5CB1">
        <w:rPr>
          <w:rFonts w:ascii="Times New Roman" w:hAnsi="Times New Roman" w:cs="Times New Roman"/>
          <w:sz w:val="28"/>
          <w:szCs w:val="28"/>
        </w:rPr>
        <w:t>. Если руководитель образовательной организации посылает сувенир или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подарок </w:t>
      </w:r>
      <w:r w:rsidR="008E2646">
        <w:rPr>
          <w:rFonts w:ascii="Times New Roman" w:hAnsi="Times New Roman" w:cs="Times New Roman"/>
          <w:sz w:val="28"/>
          <w:szCs w:val="28"/>
        </w:rPr>
        <w:t xml:space="preserve">сотруднику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из этого не следует,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работник образовательной организации должен ответить тем же,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подарок работнику образовательной организации – знак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его деятельности.</w:t>
      </w:r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B5CB1">
        <w:rPr>
          <w:rFonts w:ascii="Times New Roman" w:hAnsi="Times New Roman" w:cs="Times New Roman"/>
          <w:sz w:val="28"/>
          <w:szCs w:val="28"/>
        </w:rPr>
        <w:t xml:space="preserve">.  Не принято дарить иконы. Они являются предметом </w:t>
      </w:r>
      <w:proofErr w:type="gramStart"/>
      <w:r w:rsidR="005B5CB1">
        <w:rPr>
          <w:rFonts w:ascii="Times New Roman" w:hAnsi="Times New Roman" w:cs="Times New Roman"/>
          <w:sz w:val="28"/>
          <w:szCs w:val="28"/>
        </w:rPr>
        <w:t>религиозного</w:t>
      </w:r>
      <w:proofErr w:type="gramEnd"/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почитания и по этой причине не могут быть подарком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светском</w:t>
      </w:r>
      <w:proofErr w:type="gramEnd"/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 Не рекомендуется  дарить книги, содержание которых вам неизвестно. Осмотрительность и осторожность следует проявить в этикете</w:t>
      </w:r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цветочного букета, который имеет множество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</w:p>
    <w:p w:rsidR="005B5CB1" w:rsidRDefault="005B5CB1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восприятия как собственно цветов, так и цвета бутона.</w:t>
      </w:r>
    </w:p>
    <w:p w:rsidR="005B5CB1" w:rsidRDefault="00331FAF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B5CB1">
        <w:rPr>
          <w:rFonts w:ascii="Times New Roman" w:hAnsi="Times New Roman" w:cs="Times New Roman"/>
          <w:sz w:val="28"/>
          <w:szCs w:val="28"/>
        </w:rPr>
        <w:t>. Отказ от подарка. Если по какой-то причине вы не можете принять подарок, усматривая в нем корысть или скрытую форму взятки, рекомендуется незамедлительно 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объяснить свой отказ.</w:t>
      </w:r>
    </w:p>
    <w:p w:rsidR="005B5CB1" w:rsidRDefault="00331FAF" w:rsidP="005B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B5CB1">
        <w:rPr>
          <w:rFonts w:ascii="Times New Roman" w:hAnsi="Times New Roman" w:cs="Times New Roman"/>
          <w:sz w:val="28"/>
          <w:szCs w:val="28"/>
        </w:rPr>
        <w:t>. Подарки и знаки гостеприимства никогда не должны оказывать влияние на принятие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решений, или чтобы у других возникало ощущение, что такое влияние было оказано.</w:t>
      </w:r>
    </w:p>
    <w:p w:rsidR="008063C0" w:rsidRDefault="008063C0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Default="00700095"/>
    <w:p w:rsidR="00700095" w:rsidRPr="00700095" w:rsidRDefault="00700095" w:rsidP="00700095"/>
    <w:p w:rsidR="00700095" w:rsidRPr="00700095" w:rsidRDefault="00700095" w:rsidP="00700095"/>
    <w:p w:rsidR="00700095" w:rsidRPr="00700095" w:rsidRDefault="00700095" w:rsidP="00700095"/>
    <w:p w:rsidR="00700095" w:rsidRPr="00700095" w:rsidRDefault="00700095" w:rsidP="00700095"/>
    <w:p w:rsidR="00700095" w:rsidRPr="00700095" w:rsidRDefault="00700095" w:rsidP="00700095"/>
    <w:p w:rsidR="00700095" w:rsidRPr="00700095" w:rsidRDefault="00700095" w:rsidP="00700095"/>
    <w:p w:rsidR="00700095" w:rsidRDefault="00700095" w:rsidP="00700095"/>
    <w:p w:rsidR="00700095" w:rsidRPr="00700095" w:rsidRDefault="00700095" w:rsidP="00700095">
      <w:pPr>
        <w:tabs>
          <w:tab w:val="left" w:pos="8060"/>
        </w:tabs>
      </w:pPr>
      <w:r>
        <w:tab/>
        <w:t xml:space="preserve">               </w:t>
      </w:r>
    </w:p>
    <w:sectPr w:rsidR="00700095" w:rsidRPr="00700095" w:rsidSect="0098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693"/>
    <w:rsid w:val="000B0632"/>
    <w:rsid w:val="00331FAF"/>
    <w:rsid w:val="00546551"/>
    <w:rsid w:val="005B5CB1"/>
    <w:rsid w:val="00700095"/>
    <w:rsid w:val="00711F49"/>
    <w:rsid w:val="008063C0"/>
    <w:rsid w:val="008E2646"/>
    <w:rsid w:val="009804E4"/>
    <w:rsid w:val="00B96693"/>
    <w:rsid w:val="00E10332"/>
    <w:rsid w:val="00F828D0"/>
    <w:rsid w:val="00FE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B5C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B5C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2016-04-12T07:21:00Z</cp:lastPrinted>
  <dcterms:created xsi:type="dcterms:W3CDTF">2014-11-04T00:53:00Z</dcterms:created>
  <dcterms:modified xsi:type="dcterms:W3CDTF">2016-04-12T07:46:00Z</dcterms:modified>
</cp:coreProperties>
</file>